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186232">
        <w:rPr>
          <w:b/>
          <w:sz w:val="32"/>
          <w:szCs w:val="32"/>
        </w:rPr>
        <w:t>P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186232" w:rsidRDefault="00186232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opcję Opłaty dodano możliwość wyszukiwania opłat po nazwie</w:t>
      </w:r>
    </w:p>
    <w:p w:rsidR="00186232" w:rsidRDefault="00186232" w:rsidP="0018623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677150" cy="27051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32" w:rsidRDefault="00186232" w:rsidP="00186232">
      <w:pPr>
        <w:pStyle w:val="Akapitzlist"/>
        <w:ind w:left="1440"/>
        <w:rPr>
          <w:sz w:val="26"/>
          <w:szCs w:val="26"/>
        </w:rPr>
      </w:pPr>
    </w:p>
    <w:p w:rsidR="00186232" w:rsidRDefault="00186232" w:rsidP="00186232">
      <w:pPr>
        <w:pStyle w:val="Akapitzlist"/>
        <w:ind w:left="1440"/>
        <w:rPr>
          <w:sz w:val="26"/>
          <w:szCs w:val="26"/>
        </w:rPr>
      </w:pPr>
    </w:p>
    <w:p w:rsidR="008A4479" w:rsidRDefault="008B2A1C" w:rsidP="008B2A1C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Zmieniono wygląd  ekranu oprocentowanie</w:t>
      </w:r>
    </w:p>
    <w:p w:rsidR="008B2A1C" w:rsidRDefault="008B2A1C" w:rsidP="008B2A1C">
      <w:pPr>
        <w:pStyle w:val="Akapitzlist"/>
        <w:numPr>
          <w:ilvl w:val="0"/>
          <w:numId w:val="46"/>
        </w:numPr>
        <w:rPr>
          <w:sz w:val="26"/>
          <w:szCs w:val="26"/>
        </w:rPr>
      </w:pPr>
      <w:r>
        <w:rPr>
          <w:sz w:val="26"/>
          <w:szCs w:val="26"/>
        </w:rPr>
        <w:t>Usunięto linki (podświetlenie na niebiesko)</w:t>
      </w:r>
    </w:p>
    <w:p w:rsidR="008B2A1C" w:rsidRDefault="008B2A1C" w:rsidP="008B2A1C">
      <w:pPr>
        <w:pStyle w:val="Akapitzlist"/>
        <w:numPr>
          <w:ilvl w:val="0"/>
          <w:numId w:val="46"/>
        </w:numPr>
        <w:rPr>
          <w:sz w:val="26"/>
          <w:szCs w:val="26"/>
        </w:rPr>
      </w:pPr>
      <w:r>
        <w:rPr>
          <w:sz w:val="26"/>
          <w:szCs w:val="26"/>
        </w:rPr>
        <w:t>Zmieniono proporcje okna</w:t>
      </w:r>
    </w:p>
    <w:p w:rsidR="008B2A1C" w:rsidRDefault="008B2A1C" w:rsidP="008B2A1C">
      <w:pPr>
        <w:pStyle w:val="Akapitzlist"/>
        <w:ind w:left="2160"/>
        <w:rPr>
          <w:sz w:val="26"/>
          <w:szCs w:val="26"/>
        </w:rPr>
      </w:pPr>
    </w:p>
    <w:p w:rsidR="008B2A1C" w:rsidRDefault="008B2A1C" w:rsidP="008B2A1C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896350" cy="448627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7A" w:rsidRDefault="00777B7A" w:rsidP="008B2A1C">
      <w:pPr>
        <w:pStyle w:val="Akapitzlist"/>
        <w:ind w:left="1440"/>
        <w:rPr>
          <w:sz w:val="26"/>
          <w:szCs w:val="26"/>
        </w:rPr>
      </w:pPr>
    </w:p>
    <w:p w:rsidR="00777B7A" w:rsidRDefault="00777B7A" w:rsidP="00777B7A">
      <w:pPr>
        <w:pStyle w:val="Akapitzlist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Dodano informację jakiego konta dotyczy szczegółu oprocentowania</w:t>
      </w:r>
    </w:p>
    <w:p w:rsidR="00777B7A" w:rsidRDefault="00777B7A" w:rsidP="00777B7A">
      <w:pPr>
        <w:pStyle w:val="Akapitzlist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Dodano klawisz zamknij</w:t>
      </w:r>
    </w:p>
    <w:p w:rsidR="00777B7A" w:rsidRDefault="00777B7A" w:rsidP="008B2A1C">
      <w:pPr>
        <w:pStyle w:val="Akapitzlist"/>
        <w:ind w:left="1440"/>
        <w:rPr>
          <w:sz w:val="26"/>
          <w:szCs w:val="26"/>
        </w:rPr>
      </w:pPr>
    </w:p>
    <w:p w:rsidR="00777B7A" w:rsidRDefault="00777B7A" w:rsidP="008B2A1C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905875" cy="41910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1C" w:rsidRDefault="00E627DE" w:rsidP="008B2A1C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 danych  osoby uprawnionej dodano informację czy dana osoba jest beneficjatem rzeczywistym (Tak/Nie)</w:t>
      </w:r>
    </w:p>
    <w:p w:rsidR="00E627DE" w:rsidRDefault="00E627DE" w:rsidP="00E627DE">
      <w:pPr>
        <w:ind w:left="108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448300" cy="3790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DE" w:rsidRDefault="00E627DE" w:rsidP="00E627DE">
      <w:pPr>
        <w:ind w:left="1080"/>
        <w:rPr>
          <w:sz w:val="26"/>
          <w:szCs w:val="26"/>
        </w:rPr>
      </w:pPr>
    </w:p>
    <w:p w:rsidR="00E627DE" w:rsidRDefault="00E627DE" w:rsidP="00E627DE">
      <w:pPr>
        <w:ind w:left="1080"/>
        <w:rPr>
          <w:sz w:val="26"/>
          <w:szCs w:val="26"/>
        </w:rPr>
      </w:pPr>
      <w:r>
        <w:rPr>
          <w:sz w:val="26"/>
          <w:szCs w:val="26"/>
        </w:rPr>
        <w:t>Do danych firmy dodano możliwość określenia „Poziomu ryzyka AML” (</w:t>
      </w:r>
      <w:r w:rsidRPr="00E627DE">
        <w:rPr>
          <w:sz w:val="26"/>
          <w:szCs w:val="26"/>
        </w:rPr>
        <w:t>Anti-Money Laundering) tj. ryzyko prania brudnych pienię</w:t>
      </w:r>
      <w:r>
        <w:rPr>
          <w:sz w:val="26"/>
          <w:szCs w:val="26"/>
        </w:rPr>
        <w:t>dzy.</w:t>
      </w:r>
    </w:p>
    <w:p w:rsidR="00E627DE" w:rsidRDefault="00E627DE" w:rsidP="00E627DE">
      <w:pPr>
        <w:ind w:left="1080"/>
        <w:rPr>
          <w:sz w:val="26"/>
          <w:szCs w:val="26"/>
        </w:rPr>
      </w:pPr>
      <w:r>
        <w:rPr>
          <w:sz w:val="26"/>
          <w:szCs w:val="26"/>
        </w:rPr>
        <w:t>Dostępne poziomy:</w:t>
      </w:r>
    </w:p>
    <w:p w:rsidR="00E627DE" w:rsidRPr="00E627DE" w:rsidRDefault="00E627DE" w:rsidP="00E627DE">
      <w:pPr>
        <w:pStyle w:val="Akapitzlist"/>
        <w:numPr>
          <w:ilvl w:val="0"/>
          <w:numId w:val="49"/>
        </w:numPr>
        <w:rPr>
          <w:sz w:val="26"/>
          <w:szCs w:val="26"/>
        </w:rPr>
      </w:pPr>
      <w:r w:rsidRPr="00E627DE">
        <w:rPr>
          <w:sz w:val="26"/>
          <w:szCs w:val="26"/>
        </w:rPr>
        <w:t>Poziom normalny</w:t>
      </w:r>
    </w:p>
    <w:p w:rsidR="00E627DE" w:rsidRPr="00E627DE" w:rsidRDefault="00E627DE" w:rsidP="00E627DE">
      <w:pPr>
        <w:pStyle w:val="Akapitzlist"/>
        <w:numPr>
          <w:ilvl w:val="0"/>
          <w:numId w:val="49"/>
        </w:numPr>
        <w:rPr>
          <w:sz w:val="26"/>
          <w:szCs w:val="26"/>
        </w:rPr>
      </w:pPr>
      <w:r w:rsidRPr="00E627DE">
        <w:rPr>
          <w:sz w:val="26"/>
          <w:szCs w:val="26"/>
        </w:rPr>
        <w:t>Poziom podwyższony</w:t>
      </w:r>
    </w:p>
    <w:p w:rsidR="00E627DE" w:rsidRPr="00E627DE" w:rsidRDefault="00E627DE" w:rsidP="00E627DE">
      <w:pPr>
        <w:pStyle w:val="Akapitzlist"/>
        <w:numPr>
          <w:ilvl w:val="0"/>
          <w:numId w:val="49"/>
        </w:numPr>
        <w:rPr>
          <w:sz w:val="26"/>
          <w:szCs w:val="26"/>
        </w:rPr>
      </w:pPr>
      <w:r w:rsidRPr="00E627DE">
        <w:rPr>
          <w:sz w:val="26"/>
          <w:szCs w:val="26"/>
        </w:rPr>
        <w:t>PEP (poz. podwyższony)</w:t>
      </w:r>
    </w:p>
    <w:p w:rsidR="00E627DE" w:rsidRPr="00E627DE" w:rsidRDefault="00E627DE" w:rsidP="00E627DE">
      <w:pPr>
        <w:pStyle w:val="Akapitzlist"/>
        <w:numPr>
          <w:ilvl w:val="0"/>
          <w:numId w:val="49"/>
        </w:numPr>
        <w:rPr>
          <w:sz w:val="26"/>
          <w:szCs w:val="26"/>
        </w:rPr>
      </w:pPr>
      <w:r w:rsidRPr="00E627DE">
        <w:rPr>
          <w:sz w:val="26"/>
          <w:szCs w:val="26"/>
        </w:rPr>
        <w:t>Poziom nieakceptowalny</w:t>
      </w:r>
    </w:p>
    <w:p w:rsidR="00E627DE" w:rsidRDefault="00E627DE" w:rsidP="00E627DE">
      <w:pPr>
        <w:ind w:left="1080"/>
        <w:rPr>
          <w:sz w:val="26"/>
          <w:szCs w:val="26"/>
        </w:rPr>
      </w:pPr>
    </w:p>
    <w:p w:rsidR="00E627DE" w:rsidRDefault="00E627DE" w:rsidP="00E627DE">
      <w:pPr>
        <w:ind w:left="108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420225" cy="4800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8D" w:rsidRDefault="004D248D" w:rsidP="00E627DE">
      <w:pPr>
        <w:ind w:left="1080"/>
        <w:rPr>
          <w:sz w:val="26"/>
          <w:szCs w:val="26"/>
        </w:rPr>
      </w:pPr>
      <w:r>
        <w:rPr>
          <w:sz w:val="26"/>
          <w:szCs w:val="26"/>
        </w:rPr>
        <w:t>Zmiana na karcie klienta</w:t>
      </w:r>
    </w:p>
    <w:p w:rsidR="004D248D" w:rsidRDefault="004D248D" w:rsidP="00E627DE">
      <w:pPr>
        <w:ind w:left="108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57625" cy="5638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8D" w:rsidRDefault="004D248D" w:rsidP="00E627DE">
      <w:pPr>
        <w:ind w:left="1080"/>
        <w:rPr>
          <w:sz w:val="26"/>
          <w:szCs w:val="26"/>
        </w:rPr>
      </w:pPr>
      <w:r>
        <w:rPr>
          <w:sz w:val="26"/>
          <w:szCs w:val="26"/>
        </w:rPr>
        <w:t>Dodano możliwość zrzucenia do raportu danych klientów i i poziomu ryzyka według klasyfikacji AML</w:t>
      </w:r>
    </w:p>
    <w:p w:rsidR="004D248D" w:rsidRDefault="004D248D" w:rsidP="00E627DE">
      <w:pPr>
        <w:ind w:left="108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553075" cy="5895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DE" w:rsidRDefault="00477736" w:rsidP="0047773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hurtownie o możliwość zrzucenia informacji o Osobach uprawnionych w tym informacji o beneficjętach rzeczywistych</w:t>
      </w:r>
    </w:p>
    <w:p w:rsidR="00477736" w:rsidRDefault="00477736" w:rsidP="00477736">
      <w:pPr>
        <w:pStyle w:val="Akapitzlist"/>
        <w:ind w:left="1440"/>
        <w:rPr>
          <w:sz w:val="26"/>
          <w:szCs w:val="26"/>
        </w:rPr>
      </w:pPr>
      <w:bookmarkStart w:id="0" w:name="_GoBack"/>
      <w:bookmarkEnd w:id="0"/>
    </w:p>
    <w:p w:rsidR="00477736" w:rsidRPr="00477736" w:rsidRDefault="00477736" w:rsidP="0047773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1991975" cy="4543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  <w:r w:rsidR="008F759C">
        <w:rPr>
          <w:sz w:val="26"/>
          <w:szCs w:val="26"/>
        </w:rPr>
        <w:t xml:space="preserve"> (instalacja może trwać b. długo)</w:t>
      </w:r>
    </w:p>
    <w:p w:rsidR="008F759C" w:rsidRDefault="008F759C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85" w:rsidRDefault="00D41685" w:rsidP="00424FC7">
      <w:pPr>
        <w:spacing w:after="0" w:line="240" w:lineRule="auto"/>
      </w:pPr>
      <w:r>
        <w:separator/>
      </w:r>
    </w:p>
  </w:endnote>
  <w:endnote w:type="continuationSeparator" w:id="0">
    <w:p w:rsidR="00D41685" w:rsidRDefault="00D41685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85" w:rsidRDefault="00D41685" w:rsidP="00424FC7">
      <w:pPr>
        <w:spacing w:after="0" w:line="240" w:lineRule="auto"/>
      </w:pPr>
      <w:r>
        <w:separator/>
      </w:r>
    </w:p>
  </w:footnote>
  <w:footnote w:type="continuationSeparator" w:id="0">
    <w:p w:rsidR="00D41685" w:rsidRDefault="00D41685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889"/>
    <w:multiLevelType w:val="hybridMultilevel"/>
    <w:tmpl w:val="586E02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84"/>
    <w:multiLevelType w:val="hybridMultilevel"/>
    <w:tmpl w:val="5D3061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A651F7"/>
    <w:multiLevelType w:val="hybridMultilevel"/>
    <w:tmpl w:val="5C5227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55636C"/>
    <w:multiLevelType w:val="hybridMultilevel"/>
    <w:tmpl w:val="EC9806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A3023B"/>
    <w:multiLevelType w:val="hybridMultilevel"/>
    <w:tmpl w:val="52EA4978"/>
    <w:lvl w:ilvl="0" w:tplc="2A86C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7790D"/>
    <w:multiLevelType w:val="hybridMultilevel"/>
    <w:tmpl w:val="790E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10127D"/>
    <w:multiLevelType w:val="hybridMultilevel"/>
    <w:tmpl w:val="FD7299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B01BE"/>
    <w:multiLevelType w:val="hybridMultilevel"/>
    <w:tmpl w:val="053E6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C04FDF"/>
    <w:multiLevelType w:val="hybridMultilevel"/>
    <w:tmpl w:val="CB9815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74674"/>
    <w:multiLevelType w:val="hybridMultilevel"/>
    <w:tmpl w:val="1EAAE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A54EAC"/>
    <w:multiLevelType w:val="hybridMultilevel"/>
    <w:tmpl w:val="CEC63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5"/>
  </w:num>
  <w:num w:numId="3">
    <w:abstractNumId w:val="35"/>
  </w:num>
  <w:num w:numId="4">
    <w:abstractNumId w:val="5"/>
  </w:num>
  <w:num w:numId="5">
    <w:abstractNumId w:val="22"/>
  </w:num>
  <w:num w:numId="6">
    <w:abstractNumId w:val="34"/>
  </w:num>
  <w:num w:numId="7">
    <w:abstractNumId w:val="18"/>
  </w:num>
  <w:num w:numId="8">
    <w:abstractNumId w:val="16"/>
  </w:num>
  <w:num w:numId="9">
    <w:abstractNumId w:val="13"/>
  </w:num>
  <w:num w:numId="10">
    <w:abstractNumId w:val="38"/>
  </w:num>
  <w:num w:numId="11">
    <w:abstractNumId w:val="21"/>
  </w:num>
  <w:num w:numId="12">
    <w:abstractNumId w:val="3"/>
  </w:num>
  <w:num w:numId="13">
    <w:abstractNumId w:val="41"/>
  </w:num>
  <w:num w:numId="14">
    <w:abstractNumId w:val="14"/>
  </w:num>
  <w:num w:numId="15">
    <w:abstractNumId w:val="12"/>
  </w:num>
  <w:num w:numId="16">
    <w:abstractNumId w:val="19"/>
  </w:num>
  <w:num w:numId="17">
    <w:abstractNumId w:val="24"/>
  </w:num>
  <w:num w:numId="18">
    <w:abstractNumId w:val="20"/>
  </w:num>
  <w:num w:numId="19">
    <w:abstractNumId w:val="6"/>
  </w:num>
  <w:num w:numId="20">
    <w:abstractNumId w:val="37"/>
  </w:num>
  <w:num w:numId="21">
    <w:abstractNumId w:val="28"/>
  </w:num>
  <w:num w:numId="22">
    <w:abstractNumId w:val="44"/>
  </w:num>
  <w:num w:numId="23">
    <w:abstractNumId w:val="48"/>
  </w:num>
  <w:num w:numId="24">
    <w:abstractNumId w:val="4"/>
  </w:num>
  <w:num w:numId="25">
    <w:abstractNumId w:val="30"/>
  </w:num>
  <w:num w:numId="26">
    <w:abstractNumId w:val="47"/>
  </w:num>
  <w:num w:numId="27">
    <w:abstractNumId w:val="31"/>
  </w:num>
  <w:num w:numId="28">
    <w:abstractNumId w:val="9"/>
  </w:num>
  <w:num w:numId="29">
    <w:abstractNumId w:val="23"/>
  </w:num>
  <w:num w:numId="30">
    <w:abstractNumId w:val="15"/>
  </w:num>
  <w:num w:numId="31">
    <w:abstractNumId w:val="40"/>
  </w:num>
  <w:num w:numId="32">
    <w:abstractNumId w:val="26"/>
  </w:num>
  <w:num w:numId="33">
    <w:abstractNumId w:val="33"/>
  </w:num>
  <w:num w:numId="34">
    <w:abstractNumId w:val="42"/>
  </w:num>
  <w:num w:numId="35">
    <w:abstractNumId w:val="10"/>
  </w:num>
  <w:num w:numId="36">
    <w:abstractNumId w:val="7"/>
  </w:num>
  <w:num w:numId="37">
    <w:abstractNumId w:val="39"/>
  </w:num>
  <w:num w:numId="38">
    <w:abstractNumId w:val="46"/>
  </w:num>
  <w:num w:numId="39">
    <w:abstractNumId w:val="2"/>
  </w:num>
  <w:num w:numId="40">
    <w:abstractNumId w:val="36"/>
  </w:num>
  <w:num w:numId="41">
    <w:abstractNumId w:val="32"/>
  </w:num>
  <w:num w:numId="42">
    <w:abstractNumId w:val="45"/>
  </w:num>
  <w:num w:numId="43">
    <w:abstractNumId w:val="43"/>
  </w:num>
  <w:num w:numId="44">
    <w:abstractNumId w:val="0"/>
  </w:num>
  <w:num w:numId="45">
    <w:abstractNumId w:val="17"/>
  </w:num>
  <w:num w:numId="46">
    <w:abstractNumId w:val="8"/>
  </w:num>
  <w:num w:numId="47">
    <w:abstractNumId w:val="29"/>
  </w:num>
  <w:num w:numId="48">
    <w:abstractNumId w:val="27"/>
  </w:num>
  <w:num w:numId="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39C3"/>
    <w:rsid w:val="0003757C"/>
    <w:rsid w:val="00037C48"/>
    <w:rsid w:val="00040A5F"/>
    <w:rsid w:val="00041394"/>
    <w:rsid w:val="00043037"/>
    <w:rsid w:val="0004364A"/>
    <w:rsid w:val="00044F63"/>
    <w:rsid w:val="00047437"/>
    <w:rsid w:val="000531DA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1CCD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6D4"/>
    <w:rsid w:val="000D47A0"/>
    <w:rsid w:val="000D4EE4"/>
    <w:rsid w:val="000D5854"/>
    <w:rsid w:val="000D7389"/>
    <w:rsid w:val="000E4538"/>
    <w:rsid w:val="000E4571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6599A"/>
    <w:rsid w:val="00171C28"/>
    <w:rsid w:val="00172BAF"/>
    <w:rsid w:val="00172EC7"/>
    <w:rsid w:val="00174E50"/>
    <w:rsid w:val="00180F69"/>
    <w:rsid w:val="0018455D"/>
    <w:rsid w:val="00186232"/>
    <w:rsid w:val="00191C1C"/>
    <w:rsid w:val="001928E9"/>
    <w:rsid w:val="0019451E"/>
    <w:rsid w:val="00194654"/>
    <w:rsid w:val="001964E2"/>
    <w:rsid w:val="001A0850"/>
    <w:rsid w:val="001A1635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6461"/>
    <w:rsid w:val="00227443"/>
    <w:rsid w:val="002344A6"/>
    <w:rsid w:val="0023702C"/>
    <w:rsid w:val="00237348"/>
    <w:rsid w:val="0024355E"/>
    <w:rsid w:val="00244061"/>
    <w:rsid w:val="00244735"/>
    <w:rsid w:val="002454A9"/>
    <w:rsid w:val="002455E2"/>
    <w:rsid w:val="00245C80"/>
    <w:rsid w:val="00252B94"/>
    <w:rsid w:val="002533CF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6E6"/>
    <w:rsid w:val="0026475A"/>
    <w:rsid w:val="0026515F"/>
    <w:rsid w:val="002666FC"/>
    <w:rsid w:val="00267AE2"/>
    <w:rsid w:val="00270478"/>
    <w:rsid w:val="00272111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0AB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6A5"/>
    <w:rsid w:val="002D488B"/>
    <w:rsid w:val="002D50F5"/>
    <w:rsid w:val="002D5B3B"/>
    <w:rsid w:val="002D6F8C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2F5420"/>
    <w:rsid w:val="0030271C"/>
    <w:rsid w:val="00305508"/>
    <w:rsid w:val="00305A43"/>
    <w:rsid w:val="00307E30"/>
    <w:rsid w:val="00307FA3"/>
    <w:rsid w:val="0031111F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07EA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5AE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4568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683C"/>
    <w:rsid w:val="003D7224"/>
    <w:rsid w:val="003E018F"/>
    <w:rsid w:val="003E0D15"/>
    <w:rsid w:val="003E0DFA"/>
    <w:rsid w:val="003E35DC"/>
    <w:rsid w:val="003E45BD"/>
    <w:rsid w:val="003E647D"/>
    <w:rsid w:val="003E7C83"/>
    <w:rsid w:val="003E7F56"/>
    <w:rsid w:val="003F1563"/>
    <w:rsid w:val="003F1F0F"/>
    <w:rsid w:val="003F3433"/>
    <w:rsid w:val="003F43BC"/>
    <w:rsid w:val="003F45BD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2EED"/>
    <w:rsid w:val="00414846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2FB"/>
    <w:rsid w:val="00433B39"/>
    <w:rsid w:val="00433CA9"/>
    <w:rsid w:val="00435FCC"/>
    <w:rsid w:val="00436FBB"/>
    <w:rsid w:val="00437017"/>
    <w:rsid w:val="004376F2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66132"/>
    <w:rsid w:val="00471200"/>
    <w:rsid w:val="00472C89"/>
    <w:rsid w:val="00472D4D"/>
    <w:rsid w:val="0047354D"/>
    <w:rsid w:val="00474262"/>
    <w:rsid w:val="004744F9"/>
    <w:rsid w:val="00475262"/>
    <w:rsid w:val="00477736"/>
    <w:rsid w:val="004778D0"/>
    <w:rsid w:val="004800B0"/>
    <w:rsid w:val="004809D9"/>
    <w:rsid w:val="00482931"/>
    <w:rsid w:val="004832E9"/>
    <w:rsid w:val="00485038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248D"/>
    <w:rsid w:val="004D5A56"/>
    <w:rsid w:val="004D5B54"/>
    <w:rsid w:val="004D614D"/>
    <w:rsid w:val="004D69B0"/>
    <w:rsid w:val="004D72DA"/>
    <w:rsid w:val="004D7BC1"/>
    <w:rsid w:val="004E0675"/>
    <w:rsid w:val="004E0D1F"/>
    <w:rsid w:val="004E18DB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1D54"/>
    <w:rsid w:val="005224D9"/>
    <w:rsid w:val="00523573"/>
    <w:rsid w:val="0052383D"/>
    <w:rsid w:val="00531161"/>
    <w:rsid w:val="00531ED5"/>
    <w:rsid w:val="005327D0"/>
    <w:rsid w:val="0053362B"/>
    <w:rsid w:val="00534312"/>
    <w:rsid w:val="0053466C"/>
    <w:rsid w:val="005357B1"/>
    <w:rsid w:val="005358E6"/>
    <w:rsid w:val="0053598C"/>
    <w:rsid w:val="00540169"/>
    <w:rsid w:val="00540408"/>
    <w:rsid w:val="00540644"/>
    <w:rsid w:val="005426AD"/>
    <w:rsid w:val="005441FD"/>
    <w:rsid w:val="00546ABD"/>
    <w:rsid w:val="00546F09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406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D6FDA"/>
    <w:rsid w:val="005D7C6F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2C2B"/>
    <w:rsid w:val="0060381C"/>
    <w:rsid w:val="00605C18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6AE0"/>
    <w:rsid w:val="00637F90"/>
    <w:rsid w:val="00640C9C"/>
    <w:rsid w:val="00641B6E"/>
    <w:rsid w:val="00642D0F"/>
    <w:rsid w:val="00644632"/>
    <w:rsid w:val="00645FE2"/>
    <w:rsid w:val="00647A7F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8F9"/>
    <w:rsid w:val="00660FAB"/>
    <w:rsid w:val="0066436B"/>
    <w:rsid w:val="0066474F"/>
    <w:rsid w:val="00664755"/>
    <w:rsid w:val="00664C13"/>
    <w:rsid w:val="00665BDD"/>
    <w:rsid w:val="00667CF3"/>
    <w:rsid w:val="0067060F"/>
    <w:rsid w:val="00675316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2F0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0E0A"/>
    <w:rsid w:val="006D2F20"/>
    <w:rsid w:val="006D4D9F"/>
    <w:rsid w:val="006D596B"/>
    <w:rsid w:val="006D65B8"/>
    <w:rsid w:val="006D69F0"/>
    <w:rsid w:val="006D700F"/>
    <w:rsid w:val="006D77EF"/>
    <w:rsid w:val="006E2C15"/>
    <w:rsid w:val="006E33C6"/>
    <w:rsid w:val="006E4A60"/>
    <w:rsid w:val="006E4F24"/>
    <w:rsid w:val="006E60AD"/>
    <w:rsid w:val="006E62DB"/>
    <w:rsid w:val="006E786F"/>
    <w:rsid w:val="006F0533"/>
    <w:rsid w:val="006F0E72"/>
    <w:rsid w:val="006F0F42"/>
    <w:rsid w:val="006F15C1"/>
    <w:rsid w:val="006F16A0"/>
    <w:rsid w:val="006F1F1E"/>
    <w:rsid w:val="006F3E25"/>
    <w:rsid w:val="006F4E97"/>
    <w:rsid w:val="006F57DE"/>
    <w:rsid w:val="006F7AAC"/>
    <w:rsid w:val="00700CEF"/>
    <w:rsid w:val="007033F3"/>
    <w:rsid w:val="00705CCB"/>
    <w:rsid w:val="00705D6B"/>
    <w:rsid w:val="00706034"/>
    <w:rsid w:val="0070646B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17B1A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26EA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67D6C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77B7A"/>
    <w:rsid w:val="00780FBD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4172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607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3B11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1F7D"/>
    <w:rsid w:val="00822109"/>
    <w:rsid w:val="008232F2"/>
    <w:rsid w:val="00825ACF"/>
    <w:rsid w:val="00826945"/>
    <w:rsid w:val="008303AF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A4479"/>
    <w:rsid w:val="008B01D0"/>
    <w:rsid w:val="008B1608"/>
    <w:rsid w:val="008B1A57"/>
    <w:rsid w:val="008B2A1C"/>
    <w:rsid w:val="008B2C81"/>
    <w:rsid w:val="008B2C9C"/>
    <w:rsid w:val="008B42C3"/>
    <w:rsid w:val="008B4A92"/>
    <w:rsid w:val="008B518E"/>
    <w:rsid w:val="008B5433"/>
    <w:rsid w:val="008C19FD"/>
    <w:rsid w:val="008C34FB"/>
    <w:rsid w:val="008C3DE3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2C35"/>
    <w:rsid w:val="008E3067"/>
    <w:rsid w:val="008E368D"/>
    <w:rsid w:val="008E36A6"/>
    <w:rsid w:val="008E3F0C"/>
    <w:rsid w:val="008E62A0"/>
    <w:rsid w:val="008E6399"/>
    <w:rsid w:val="008F0CE5"/>
    <w:rsid w:val="008F16AF"/>
    <w:rsid w:val="008F5B9C"/>
    <w:rsid w:val="008F6849"/>
    <w:rsid w:val="008F72C0"/>
    <w:rsid w:val="008F759C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1A"/>
    <w:rsid w:val="009957E8"/>
    <w:rsid w:val="00995B10"/>
    <w:rsid w:val="009A0E5B"/>
    <w:rsid w:val="009A56AD"/>
    <w:rsid w:val="009A5C80"/>
    <w:rsid w:val="009A6462"/>
    <w:rsid w:val="009A68D6"/>
    <w:rsid w:val="009A7D40"/>
    <w:rsid w:val="009A7E69"/>
    <w:rsid w:val="009B0263"/>
    <w:rsid w:val="009B11CE"/>
    <w:rsid w:val="009B50FD"/>
    <w:rsid w:val="009B57F5"/>
    <w:rsid w:val="009B6F3C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0FCE"/>
    <w:rsid w:val="009E1811"/>
    <w:rsid w:val="009E1BB0"/>
    <w:rsid w:val="009E6859"/>
    <w:rsid w:val="009E6D27"/>
    <w:rsid w:val="009E7A81"/>
    <w:rsid w:val="009F0F19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2810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22CD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39DF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8E2"/>
    <w:rsid w:val="00A94FD3"/>
    <w:rsid w:val="00AA0C76"/>
    <w:rsid w:val="00AA11D6"/>
    <w:rsid w:val="00AA1BBE"/>
    <w:rsid w:val="00AA2EE0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1945"/>
    <w:rsid w:val="00AF2C95"/>
    <w:rsid w:val="00AF326C"/>
    <w:rsid w:val="00AF6DB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5730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2752"/>
    <w:rsid w:val="00B843E6"/>
    <w:rsid w:val="00B84DC2"/>
    <w:rsid w:val="00B866FC"/>
    <w:rsid w:val="00B86B23"/>
    <w:rsid w:val="00B86CDD"/>
    <w:rsid w:val="00B86EF7"/>
    <w:rsid w:val="00B90455"/>
    <w:rsid w:val="00B91F5F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47D"/>
    <w:rsid w:val="00BB6BD5"/>
    <w:rsid w:val="00BB7304"/>
    <w:rsid w:val="00BC1163"/>
    <w:rsid w:val="00BC3414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4D35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24C4"/>
    <w:rsid w:val="00C23F24"/>
    <w:rsid w:val="00C253B5"/>
    <w:rsid w:val="00C258A9"/>
    <w:rsid w:val="00C30051"/>
    <w:rsid w:val="00C30884"/>
    <w:rsid w:val="00C326E3"/>
    <w:rsid w:val="00C32722"/>
    <w:rsid w:val="00C32752"/>
    <w:rsid w:val="00C329C5"/>
    <w:rsid w:val="00C32A05"/>
    <w:rsid w:val="00C338E7"/>
    <w:rsid w:val="00C3530F"/>
    <w:rsid w:val="00C36D0E"/>
    <w:rsid w:val="00C36F09"/>
    <w:rsid w:val="00C40804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4370"/>
    <w:rsid w:val="00C76654"/>
    <w:rsid w:val="00C77019"/>
    <w:rsid w:val="00C7768B"/>
    <w:rsid w:val="00C779D3"/>
    <w:rsid w:val="00C80B80"/>
    <w:rsid w:val="00C813CC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468E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442C"/>
    <w:rsid w:val="00CE6A46"/>
    <w:rsid w:val="00CF0F6B"/>
    <w:rsid w:val="00CF78D7"/>
    <w:rsid w:val="00CF7CE3"/>
    <w:rsid w:val="00D000E5"/>
    <w:rsid w:val="00D01E02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623"/>
    <w:rsid w:val="00D247A1"/>
    <w:rsid w:val="00D25CDA"/>
    <w:rsid w:val="00D26DDA"/>
    <w:rsid w:val="00D27D54"/>
    <w:rsid w:val="00D327E5"/>
    <w:rsid w:val="00D33489"/>
    <w:rsid w:val="00D334B1"/>
    <w:rsid w:val="00D3676F"/>
    <w:rsid w:val="00D40239"/>
    <w:rsid w:val="00D41685"/>
    <w:rsid w:val="00D428BE"/>
    <w:rsid w:val="00D42C7E"/>
    <w:rsid w:val="00D42CD9"/>
    <w:rsid w:val="00D43951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145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46CF"/>
    <w:rsid w:val="00DE6DCF"/>
    <w:rsid w:val="00DF0318"/>
    <w:rsid w:val="00DF1396"/>
    <w:rsid w:val="00DF1BCC"/>
    <w:rsid w:val="00DF315C"/>
    <w:rsid w:val="00DF3B84"/>
    <w:rsid w:val="00DF7CBA"/>
    <w:rsid w:val="00DF7F58"/>
    <w:rsid w:val="00E0090A"/>
    <w:rsid w:val="00E10200"/>
    <w:rsid w:val="00E11A57"/>
    <w:rsid w:val="00E139F3"/>
    <w:rsid w:val="00E14382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3893"/>
    <w:rsid w:val="00E34163"/>
    <w:rsid w:val="00E34524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7DE"/>
    <w:rsid w:val="00E62B66"/>
    <w:rsid w:val="00E6364D"/>
    <w:rsid w:val="00E64734"/>
    <w:rsid w:val="00E65247"/>
    <w:rsid w:val="00E65DD8"/>
    <w:rsid w:val="00E65DE5"/>
    <w:rsid w:val="00E6652D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0CE1"/>
    <w:rsid w:val="00EB2804"/>
    <w:rsid w:val="00EB349E"/>
    <w:rsid w:val="00EB43AD"/>
    <w:rsid w:val="00EB454E"/>
    <w:rsid w:val="00EB524F"/>
    <w:rsid w:val="00EB641C"/>
    <w:rsid w:val="00EB6D51"/>
    <w:rsid w:val="00EC2156"/>
    <w:rsid w:val="00EC2C09"/>
    <w:rsid w:val="00EC3189"/>
    <w:rsid w:val="00EC44B8"/>
    <w:rsid w:val="00EC53B5"/>
    <w:rsid w:val="00EC7EB0"/>
    <w:rsid w:val="00ED1041"/>
    <w:rsid w:val="00ED1942"/>
    <w:rsid w:val="00ED1A86"/>
    <w:rsid w:val="00ED2733"/>
    <w:rsid w:val="00ED6041"/>
    <w:rsid w:val="00ED6DD5"/>
    <w:rsid w:val="00ED73B1"/>
    <w:rsid w:val="00ED7B11"/>
    <w:rsid w:val="00ED7E0C"/>
    <w:rsid w:val="00EE115C"/>
    <w:rsid w:val="00EE237A"/>
    <w:rsid w:val="00EE2C01"/>
    <w:rsid w:val="00EE408F"/>
    <w:rsid w:val="00EE485E"/>
    <w:rsid w:val="00EE52E1"/>
    <w:rsid w:val="00EE5ABB"/>
    <w:rsid w:val="00EE75C2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258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1D66"/>
    <w:rsid w:val="00F229D7"/>
    <w:rsid w:val="00F2330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4794A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52FA"/>
    <w:rsid w:val="00F87444"/>
    <w:rsid w:val="00F9036E"/>
    <w:rsid w:val="00F90CE3"/>
    <w:rsid w:val="00F913D5"/>
    <w:rsid w:val="00F93CD2"/>
    <w:rsid w:val="00F964CC"/>
    <w:rsid w:val="00F97CDC"/>
    <w:rsid w:val="00FA2D97"/>
    <w:rsid w:val="00FA31A8"/>
    <w:rsid w:val="00FA5AA6"/>
    <w:rsid w:val="00FA5FEA"/>
    <w:rsid w:val="00FA6183"/>
    <w:rsid w:val="00FB2020"/>
    <w:rsid w:val="00FB549B"/>
    <w:rsid w:val="00FC0224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BD8"/>
    <w:rsid w:val="00FE4DCA"/>
    <w:rsid w:val="00FE7A74"/>
    <w:rsid w:val="00FE7E04"/>
    <w:rsid w:val="00FF07FF"/>
    <w:rsid w:val="00FF0891"/>
    <w:rsid w:val="00FF1E09"/>
    <w:rsid w:val="00FF4C1C"/>
    <w:rsid w:val="00FF5693"/>
    <w:rsid w:val="00FF6744"/>
    <w:rsid w:val="00FF739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F12A-E021-4D4D-B203-F563FF1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B058-70AD-4A7E-B168-7DE5BCFD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Programista</dc:creator>
  <cp:lastModifiedBy>Konrad Smolarek</cp:lastModifiedBy>
  <cp:revision>23</cp:revision>
  <dcterms:created xsi:type="dcterms:W3CDTF">2021-10-07T07:59:00Z</dcterms:created>
  <dcterms:modified xsi:type="dcterms:W3CDTF">2022-01-24T07:57:00Z</dcterms:modified>
</cp:coreProperties>
</file>